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86"/>
        <w:gridCol w:w="812"/>
        <w:gridCol w:w="654"/>
        <w:gridCol w:w="1285"/>
        <w:gridCol w:w="1627"/>
        <w:gridCol w:w="1611"/>
        <w:gridCol w:w="1037"/>
        <w:gridCol w:w="2604"/>
        <w:gridCol w:w="971"/>
        <w:gridCol w:w="971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8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企业名称：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安化县东建建筑有限责任公司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   其中，在建项目个数：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个,完工项目个数：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个                        填报时间：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 Unicode MS" w:hAnsi="Arial Unicode MS" w:eastAsia="宋体" w:cs="宋体"/>
                <w:sz w:val="20"/>
                <w:szCs w:val="20"/>
              </w:rPr>
            </w:pPr>
            <w:r>
              <w:rPr>
                <w:rFonts w:ascii="Arial Unicode MS" w:hAnsi="Arial Unicode MS" w:eastAsia="宋体" w:cs="宋体"/>
                <w:sz w:val="20"/>
                <w:szCs w:val="20"/>
              </w:rPr>
              <w:t>序号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 Unicode MS" w:hAnsi="Arial Unicode MS" w:eastAsia="宋体" w:cs="宋体"/>
                <w:sz w:val="20"/>
                <w:szCs w:val="20"/>
              </w:rPr>
            </w:pPr>
            <w:r>
              <w:rPr>
                <w:rFonts w:ascii="Arial Unicode MS" w:hAnsi="Arial Unicode MS" w:eastAsia="宋体" w:cs="宋体"/>
                <w:sz w:val="20"/>
                <w:szCs w:val="20"/>
              </w:rPr>
              <w:t>工程名称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项目所在地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工程类别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施工现场达标验收情况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湘晖·资江府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安化县东坪镇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商住楼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71541.85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m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superscript"/>
                <w:lang w:val="en-US" w:eastAsia="zh-CN"/>
              </w:rPr>
              <w:t>2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10068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2021-09-20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夏承祖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湘143192002108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湘建安B（2020）0800289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陈辉秋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B08021090000000474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肖泳芝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湘建安C2（2021）0800000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125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蒋满芝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0432020294318005535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湘建安C1（2021）0800000059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黄飞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0432020294317014784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湘建安C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400039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邓辉华0432010194317015110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蒋昊敏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0432010694317009881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江英高级中学新建科教楼、学生宿舍项目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安化县东坪镇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共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建筑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13424.7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m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superscript"/>
                <w:lang w:val="en-US" w:eastAsia="zh-CN"/>
              </w:rPr>
              <w:t>2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2426.4万元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2022-01-14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陈有钱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湘1432020202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100853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湘建安B（2019）0800101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马建红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A08031919936000581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佘静晖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0432120200009000181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湘建安C3（2019）0800116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胡续明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0432010194316006687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陈立华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0432010694318003510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优良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安化县滔溪镇完小教学用房项目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安化县滔溪镇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公共建筑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2744.4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m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vertAlign w:val="superscript"/>
                <w:lang w:val="en-US" w:eastAsia="zh-CN"/>
              </w:rPr>
              <w:t>2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633.3141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2021-12-15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王小妹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243131325848 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湘建安B（2020）0800150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李建山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B08981090000000096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张冬军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0432020294318005540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湘建安C3（2018）0850064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李祖德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0432010100017000423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技术负责人兼任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12818"/>
    <w:rsid w:val="54E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</w:style>
  <w:style w:type="paragraph" w:customStyle="1" w:styleId="3">
    <w:name w:val="目录 54"/>
    <w:next w:val="1"/>
    <w:qFormat/>
    <w:uiPriority w:val="0"/>
    <w:pPr>
      <w:wordWrap w:val="0"/>
      <w:ind w:left="1275"/>
      <w:jc w:val="both"/>
    </w:pPr>
    <w:rPr>
      <w:rFonts w:ascii="Calibri" w:hAnsi="Calibri" w:eastAsia="微软雅黑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2022-07-05T00:44:00Z</dcterms:created>
  <dc:creator>秀$</dc:creator>
  <cp:lastModifiedBy>秀$</cp:lastModifiedBy>
  <dcterms:modified xsi:type="dcterms:W3CDTF">2022-07-05T00:45:06Z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5F8CDADDA2864CC8916E0143EE1A3173</vt:lpwstr>
  </property>
</Properties>
</file>